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1D74" w:rsidRDefault="00FF57FE">
      <w:pPr>
        <w:spacing w:line="240" w:lineRule="auto"/>
        <w:ind w:right="-900"/>
        <w:rPr>
          <w:rFonts w:ascii="Times New Roman" w:eastAsia="Times New Roman" w:hAnsi="Times New Roman" w:cs="Times New Roman"/>
        </w:rPr>
      </w:pPr>
      <w:r>
        <w:rPr>
          <w:noProof/>
        </w:rPr>
        <w:drawing>
          <wp:anchor distT="114300" distB="114300" distL="114300" distR="114300" simplePos="0" relativeHeight="251658240" behindDoc="1" locked="0" layoutInCell="1" hidden="0" allowOverlap="1">
            <wp:simplePos x="0" y="0"/>
            <wp:positionH relativeFrom="column">
              <wp:posOffset>19051</wp:posOffset>
            </wp:positionH>
            <wp:positionV relativeFrom="paragraph">
              <wp:posOffset>114300</wp:posOffset>
            </wp:positionV>
            <wp:extent cx="7315200" cy="684530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alphaModFix amt="15000"/>
                    </a:blip>
                    <a:srcRect/>
                    <a:stretch>
                      <a:fillRect/>
                    </a:stretch>
                  </pic:blipFill>
                  <pic:spPr>
                    <a:xfrm>
                      <a:off x="0" y="0"/>
                      <a:ext cx="7315200" cy="6845300"/>
                    </a:xfrm>
                    <a:prstGeom prst="rect">
                      <a:avLst/>
                    </a:prstGeom>
                    <a:ln/>
                  </pic:spPr>
                </pic:pic>
              </a:graphicData>
            </a:graphic>
          </wp:anchor>
        </w:drawing>
      </w:r>
    </w:p>
    <w:tbl>
      <w:tblPr>
        <w:tblStyle w:val="a"/>
        <w:tblW w:w="11475" w:type="dxa"/>
        <w:tblInd w:w="-405" w:type="dxa"/>
        <w:tblLayout w:type="fixed"/>
        <w:tblLook w:val="0600" w:firstRow="0" w:lastRow="0" w:firstColumn="0" w:lastColumn="0" w:noHBand="1" w:noVBand="1"/>
      </w:tblPr>
      <w:tblGrid>
        <w:gridCol w:w="2160"/>
        <w:gridCol w:w="9315"/>
      </w:tblGrid>
      <w:tr w:rsidR="007A1D74">
        <w:trPr>
          <w:trHeight w:val="447"/>
        </w:trPr>
        <w:tc>
          <w:tcPr>
            <w:tcW w:w="11475" w:type="dxa"/>
            <w:gridSpan w:val="2"/>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 xml:space="preserve">43rd Annual Port Washington Invitational </w:t>
            </w:r>
          </w:p>
        </w:tc>
      </w:tr>
      <w:tr w:rsidR="007A1D74">
        <w:trPr>
          <w:trHeight w:val="447"/>
        </w:trPr>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DATE:</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Thursday October 5, 2023</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SITE:</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Tendick Nature Park. Located 2 miles north of Saukville on County Highway O.</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PARKING:</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b/>
                <w:color w:val="FF0000"/>
                <w:u w:val="single"/>
              </w:rPr>
            </w:pPr>
            <w:r>
              <w:rPr>
                <w:rFonts w:ascii="Times New Roman" w:eastAsia="Times New Roman" w:hAnsi="Times New Roman" w:cs="Times New Roman"/>
              </w:rPr>
              <w:t>All buses will park inside of Tendick Park. All spectators must park on the other side of the road in a remote lot and take the shuttle bus or walk to the course. The County has posted “NO PARKING” signs along the road and will enforce these no parking zon</w:t>
            </w:r>
            <w:r>
              <w:rPr>
                <w:rFonts w:ascii="Times New Roman" w:eastAsia="Times New Roman" w:hAnsi="Times New Roman" w:cs="Times New Roman"/>
              </w:rPr>
              <w:t xml:space="preserve">es. </w:t>
            </w:r>
            <w:r>
              <w:rPr>
                <w:rFonts w:ascii="Times New Roman" w:eastAsia="Times New Roman" w:hAnsi="Times New Roman" w:cs="Times New Roman"/>
                <w:b/>
                <w:color w:val="FF0000"/>
                <w:u w:val="single"/>
              </w:rPr>
              <w:t xml:space="preserve">Please inform your spectators. </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COURSE:</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Course is mostly open prairie with a small patch of woods with a wood chip trail. Spikes are recommended. Both the boys and girls will race 5000m. Maps of the course have been attached with the email and more wi</w:t>
            </w:r>
            <w:r>
              <w:rPr>
                <w:rFonts w:ascii="Times New Roman" w:eastAsia="Times New Roman" w:hAnsi="Times New Roman" w:cs="Times New Roman"/>
              </w:rPr>
              <w:t xml:space="preserve">ll be available when you arrive. </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STARTING TIMES:</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4:00 - Boys JV</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4:30 - Girls Varsity - Can run up to 8 - the eighth runner does not push.</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5:00 - Boys Varsity - Can run up to 8 - the eighth runner does not push.</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5:30 - Girls JV</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i/>
              </w:rPr>
              <w:t xml:space="preserve">There will </w:t>
            </w:r>
            <w:r>
              <w:rPr>
                <w:rFonts w:ascii="Times New Roman" w:eastAsia="Times New Roman" w:hAnsi="Times New Roman" w:cs="Times New Roman"/>
                <w:i/>
                <w:u w:val="single"/>
              </w:rPr>
              <w:t>not</w:t>
            </w:r>
            <w:r>
              <w:rPr>
                <w:rFonts w:ascii="Times New Roman" w:eastAsia="Times New Roman" w:hAnsi="Times New Roman" w:cs="Times New Roman"/>
              </w:rPr>
              <w:t xml:space="preserve"> </w:t>
            </w:r>
            <w:r>
              <w:rPr>
                <w:rFonts w:ascii="Times New Roman" w:eastAsia="Times New Roman" w:hAnsi="Times New Roman" w:cs="Times New Roman"/>
                <w:i/>
              </w:rPr>
              <w:t>be an Awards Ceremony</w:t>
            </w:r>
            <w:r>
              <w:rPr>
                <w:rFonts w:ascii="Times New Roman" w:eastAsia="Times New Roman" w:hAnsi="Times New Roman" w:cs="Times New Roman"/>
              </w:rPr>
              <w:t>. Coaches should pick up awards after the meet at the Pavilion.</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AWARDS:</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Plaques - to first and second place varsity teams</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Trophy - to first place JV team.</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Varsity - Medals for 1-20. </w:t>
            </w:r>
          </w:p>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JV - Medals for 1-5</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ENTRIES:</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The scoring of all four races will be done by Trackside Timing.</w:t>
            </w:r>
          </w:p>
          <w:p w:rsidR="007A1D74" w:rsidRDefault="00FF57FE">
            <w:pPr>
              <w:spacing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Entries will only be accepted online through MileSplit Wisconsin</w:t>
            </w:r>
          </w:p>
          <w:p w:rsidR="007A1D74" w:rsidRDefault="00FF57FE">
            <w:pPr>
              <w:numPr>
                <w:ilvl w:val="0"/>
                <w:numId w:val="1"/>
              </w:numPr>
              <w:spacing w:line="240" w:lineRule="auto"/>
              <w:rPr>
                <w:rFonts w:ascii="Calibri" w:eastAsia="Calibri" w:hAnsi="Calibri" w:cs="Calibri"/>
              </w:rPr>
            </w:pPr>
            <w:r>
              <w:rPr>
                <w:rFonts w:ascii="Times New Roman" w:eastAsia="Times New Roman" w:hAnsi="Times New Roman" w:cs="Times New Roman"/>
              </w:rPr>
              <w:t xml:space="preserve">Coaches can access on-line entries directly at </w:t>
            </w:r>
            <w:hyperlink r:id="rId8">
              <w:r>
                <w:rPr>
                  <w:rFonts w:ascii="Times New Roman" w:eastAsia="Times New Roman" w:hAnsi="Times New Roman" w:cs="Times New Roman"/>
                  <w:b/>
                  <w:i/>
                  <w:color w:val="1155CC"/>
                  <w:u w:val="single"/>
                </w:rPr>
                <w:t>wi.milesplit.com</w:t>
              </w:r>
            </w:hyperlink>
            <w:r>
              <w:rPr>
                <w:rFonts w:ascii="Times New Roman" w:eastAsia="Times New Roman" w:hAnsi="Times New Roman" w:cs="Times New Roman"/>
                <w:b/>
                <w:i/>
                <w:u w:val="single"/>
              </w:rPr>
              <w:t xml:space="preserve"> </w:t>
            </w:r>
            <w:r>
              <w:rPr>
                <w:rFonts w:ascii="Times New Roman" w:eastAsia="Times New Roman" w:hAnsi="Times New Roman" w:cs="Times New Roman"/>
              </w:rPr>
              <w:t xml:space="preserve">or at </w:t>
            </w:r>
            <w:hyperlink r:id="rId9">
              <w:r>
                <w:rPr>
                  <w:rFonts w:ascii="Times New Roman" w:eastAsia="Times New Roman" w:hAnsi="Times New Roman" w:cs="Times New Roman"/>
                  <w:b/>
                  <w:i/>
                  <w:color w:val="1155CC"/>
                  <w:u w:val="single"/>
                </w:rPr>
                <w:t>www.tracksidetiming.com</w:t>
              </w:r>
            </w:hyperlink>
          </w:p>
          <w:p w:rsidR="007A1D74" w:rsidRDefault="00FF57FE">
            <w:pPr>
              <w:numPr>
                <w:ilvl w:val="0"/>
                <w:numId w:val="1"/>
              </w:numPr>
              <w:spacing w:line="240" w:lineRule="auto"/>
              <w:rPr>
                <w:rFonts w:ascii="Times New Roman" w:eastAsia="Times New Roman" w:hAnsi="Times New Roman" w:cs="Times New Roman"/>
                <w:b/>
                <w:i/>
              </w:rPr>
            </w:pPr>
            <w:r>
              <w:rPr>
                <w:rFonts w:ascii="Times New Roman" w:eastAsia="Times New Roman" w:hAnsi="Times New Roman" w:cs="Times New Roman"/>
                <w:b/>
                <w:i/>
              </w:rPr>
              <w:t xml:space="preserve">NOTE:  Instructions for first-time account set-up and registration are posted at </w:t>
            </w:r>
            <w:hyperlink r:id="rId10">
              <w:r>
                <w:rPr>
                  <w:rFonts w:ascii="Times New Roman" w:eastAsia="Times New Roman" w:hAnsi="Times New Roman" w:cs="Times New Roman"/>
                  <w:b/>
                  <w:i/>
                  <w:color w:val="1155CC"/>
                  <w:u w:val="single"/>
                </w:rPr>
                <w:t>www.tracksidetiming.com</w:t>
              </w:r>
            </w:hyperlink>
            <w:r>
              <w:rPr>
                <w:rFonts w:ascii="Times New Roman" w:eastAsia="Times New Roman" w:hAnsi="Times New Roman" w:cs="Times New Roman"/>
                <w:b/>
                <w:i/>
              </w:rPr>
              <w:t>.  Plan accordingly and give yourself at least 48 hours to create you</w:t>
            </w:r>
            <w:r>
              <w:rPr>
                <w:rFonts w:ascii="Times New Roman" w:eastAsia="Times New Roman" w:hAnsi="Times New Roman" w:cs="Times New Roman"/>
                <w:b/>
                <w:i/>
              </w:rPr>
              <w:t xml:space="preserve">r account and upload your roster.    </w:t>
            </w:r>
          </w:p>
          <w:p w:rsidR="007A1D74" w:rsidRDefault="00FF57FE">
            <w:pPr>
              <w:numPr>
                <w:ilvl w:val="0"/>
                <w:numId w:val="1"/>
              </w:numPr>
              <w:spacing w:line="240" w:lineRule="auto"/>
              <w:rPr>
                <w:rFonts w:ascii="Calibri" w:eastAsia="Calibri" w:hAnsi="Calibri" w:cs="Calibri"/>
              </w:rPr>
            </w:pPr>
            <w:r>
              <w:rPr>
                <w:rFonts w:ascii="Times New Roman" w:eastAsia="Times New Roman" w:hAnsi="Times New Roman" w:cs="Times New Roman"/>
              </w:rPr>
              <w:t xml:space="preserve">The meet is titled “Port Washington Invite” in  </w:t>
            </w:r>
            <w:hyperlink r:id="rId11">
              <w:r>
                <w:rPr>
                  <w:rFonts w:ascii="Times New Roman" w:eastAsia="Times New Roman" w:hAnsi="Times New Roman" w:cs="Times New Roman"/>
                  <w:b/>
                  <w:i/>
                  <w:color w:val="1155CC"/>
                  <w:u w:val="single"/>
                </w:rPr>
                <w:t>wi.milesplit.com</w:t>
              </w:r>
            </w:hyperlink>
            <w:r>
              <w:rPr>
                <w:rFonts w:ascii="Times New Roman" w:eastAsia="Times New Roman" w:hAnsi="Times New Roman" w:cs="Times New Roman"/>
              </w:rPr>
              <w:t xml:space="preserve">.  Log in to your account and find the meet in the calendar.  </w:t>
            </w:r>
            <w:r>
              <w:rPr>
                <w:rFonts w:ascii="Times New Roman" w:eastAsia="Times New Roman" w:hAnsi="Times New Roman" w:cs="Times New Roman"/>
                <w:b/>
                <w:color w:val="FF0000"/>
                <w:highlight w:val="yellow"/>
                <w:u w:val="single"/>
              </w:rPr>
              <w:t>All entries s</w:t>
            </w:r>
            <w:r>
              <w:rPr>
                <w:rFonts w:ascii="Times New Roman" w:eastAsia="Times New Roman" w:hAnsi="Times New Roman" w:cs="Times New Roman"/>
                <w:b/>
                <w:color w:val="FF0000"/>
                <w:highlight w:val="yellow"/>
                <w:u w:val="single"/>
              </w:rPr>
              <w:t>ubmitted by Tuesday, October 3, at 8:00 PM</w:t>
            </w:r>
            <w:r>
              <w:rPr>
                <w:rFonts w:ascii="Times New Roman" w:eastAsia="Times New Roman" w:hAnsi="Times New Roman" w:cs="Times New Roman"/>
                <w:highlight w:val="yellow"/>
              </w:rPr>
              <w:t xml:space="preserve">. </w:t>
            </w:r>
          </w:p>
          <w:p w:rsidR="007A1D74" w:rsidRDefault="00FF57FE">
            <w:pPr>
              <w:numPr>
                <w:ilvl w:val="0"/>
                <w:numId w:val="1"/>
              </w:numPr>
              <w:spacing w:line="240" w:lineRule="auto"/>
              <w:rPr>
                <w:rFonts w:ascii="Calibri" w:eastAsia="Calibri" w:hAnsi="Calibri" w:cs="Calibri"/>
              </w:rPr>
            </w:pPr>
            <w:r>
              <w:rPr>
                <w:rFonts w:ascii="Times New Roman" w:eastAsia="Times New Roman" w:hAnsi="Times New Roman" w:cs="Times New Roman"/>
              </w:rPr>
              <w:t xml:space="preserve">Meet information, start lists, and results will be posted at </w:t>
            </w:r>
            <w:r>
              <w:rPr>
                <w:rFonts w:ascii="Times New Roman" w:eastAsia="Times New Roman" w:hAnsi="Times New Roman" w:cs="Times New Roman"/>
                <w:color w:val="C00000"/>
              </w:rPr>
              <w:t xml:space="preserve"> </w:t>
            </w:r>
            <w:hyperlink r:id="rId12">
              <w:r>
                <w:rPr>
                  <w:rFonts w:ascii="Times New Roman" w:eastAsia="Times New Roman" w:hAnsi="Times New Roman" w:cs="Times New Roman"/>
                  <w:b/>
                  <w:i/>
                  <w:color w:val="1155CC"/>
                  <w:u w:val="single"/>
                </w:rPr>
                <w:t>www.tracksidetiming.com</w:t>
              </w:r>
            </w:hyperlink>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TEAMS(Box#):</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Dam 3, Brookfield East 11, Cedar Grove-Belgium 15, Cedarburg 9, Fond du Lac 7, Germantown 5, Hartford 16, Neenah 8, Ozaukee 6, Plymouth 2, Port Washington 1, Sheboygan North 13, Sheboygan South 12, Slinger 4, West Bend East 14, Whitefish Bay 10</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T-SHIRT SALES:</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Port Washington Invite T-Shirts will be available for $20 at the Pavilion. Design on the next page. </w:t>
            </w:r>
          </w:p>
        </w:tc>
      </w:tr>
      <w:tr w:rsidR="007A1D74">
        <w:tc>
          <w:tcPr>
            <w:tcW w:w="2160"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jc w:val="right"/>
              <w:rPr>
                <w:rFonts w:ascii="Times New Roman" w:eastAsia="Times New Roman" w:hAnsi="Times New Roman" w:cs="Times New Roman"/>
                <w:b/>
                <w:u w:val="single"/>
              </w:rPr>
            </w:pPr>
            <w:r>
              <w:rPr>
                <w:rFonts w:ascii="Times New Roman" w:eastAsia="Times New Roman" w:hAnsi="Times New Roman" w:cs="Times New Roman"/>
                <w:b/>
                <w:u w:val="single"/>
              </w:rPr>
              <w:t>CONCESSIONS</w:t>
            </w:r>
          </w:p>
        </w:tc>
        <w:tc>
          <w:tcPr>
            <w:tcW w:w="9315" w:type="dxa"/>
            <w:shd w:val="clear" w:color="auto" w:fill="auto"/>
            <w:tcMar>
              <w:top w:w="100" w:type="dxa"/>
              <w:left w:w="100" w:type="dxa"/>
              <w:bottom w:w="100" w:type="dxa"/>
              <w:right w:w="100" w:type="dxa"/>
            </w:tcMar>
          </w:tcPr>
          <w:p w:rsidR="007A1D74" w:rsidRDefault="00FF57F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Concessions will be available throughout the meet under the Pavilion. </w:t>
            </w:r>
          </w:p>
        </w:tc>
      </w:tr>
    </w:tbl>
    <w:p w:rsidR="007A1D74" w:rsidRDefault="00FF57FE">
      <w:pPr>
        <w:jc w:val="center"/>
        <w:rPr>
          <w:rFonts w:ascii="Times New Roman" w:eastAsia="Times New Roman" w:hAnsi="Times New Roman" w:cs="Times New Roman"/>
          <w:b/>
          <w:color w:val="FF0000"/>
          <w:sz w:val="20"/>
          <w:szCs w:val="20"/>
          <w:highlight w:val="yellow"/>
          <w:u w:val="single"/>
        </w:rPr>
      </w:pPr>
      <w:r>
        <w:rPr>
          <w:rFonts w:ascii="Times New Roman" w:eastAsia="Times New Roman" w:hAnsi="Times New Roman" w:cs="Times New Roman"/>
          <w:b/>
          <w:color w:val="FF0000"/>
          <w:sz w:val="20"/>
          <w:szCs w:val="20"/>
          <w:highlight w:val="yellow"/>
          <w:u w:val="single"/>
        </w:rPr>
        <w:t xml:space="preserve">**Please encourage your spectators to carpool. Limited </w:t>
      </w:r>
      <w:r>
        <w:rPr>
          <w:rFonts w:ascii="Times New Roman" w:eastAsia="Times New Roman" w:hAnsi="Times New Roman" w:cs="Times New Roman"/>
          <w:b/>
          <w:color w:val="FF0000"/>
          <w:sz w:val="20"/>
          <w:szCs w:val="20"/>
          <w:highlight w:val="yellow"/>
          <w:u w:val="single"/>
        </w:rPr>
        <w:t>parking available, shuttle bus will be provided.**</w:t>
      </w:r>
    </w:p>
    <w:p w:rsidR="007A1D74" w:rsidRDefault="00FF57FE">
      <w:pPr>
        <w:rPr>
          <w:rFonts w:ascii="Times New Roman" w:eastAsia="Times New Roman" w:hAnsi="Times New Roman" w:cs="Times New Roman"/>
          <w:sz w:val="18"/>
          <w:szCs w:val="18"/>
        </w:rPr>
      </w:pPr>
      <w:r>
        <w:rPr>
          <w:rFonts w:ascii="Times New Roman" w:eastAsia="Times New Roman" w:hAnsi="Times New Roman" w:cs="Times New Roman"/>
          <w:sz w:val="18"/>
          <w:szCs w:val="18"/>
        </w:rPr>
        <w:t>Sincerely,</w:t>
      </w:r>
    </w:p>
    <w:p w:rsidR="007A1D74" w:rsidRDefault="00FF57F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Mark Pasten - PWHS Boys Coach - 262.268.5616- Office or </w:t>
      </w:r>
      <w:hyperlink r:id="rId13">
        <w:r>
          <w:rPr>
            <w:rFonts w:ascii="Times New Roman" w:eastAsia="Times New Roman" w:hAnsi="Times New Roman" w:cs="Times New Roman"/>
            <w:color w:val="1155CC"/>
            <w:sz w:val="18"/>
            <w:szCs w:val="18"/>
            <w:u w:val="single"/>
          </w:rPr>
          <w:t>mark.pasten@pwssd.k12.wi.us</w:t>
        </w:r>
      </w:hyperlink>
    </w:p>
    <w:p w:rsidR="007A1D74" w:rsidRDefault="00FF57F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Joe Adamak - PWHS Girls Coach - </w:t>
      </w:r>
      <w:hyperlink r:id="rId14">
        <w:r>
          <w:rPr>
            <w:rFonts w:ascii="Times New Roman" w:eastAsia="Times New Roman" w:hAnsi="Times New Roman" w:cs="Times New Roman"/>
            <w:color w:val="1155CC"/>
            <w:sz w:val="18"/>
            <w:szCs w:val="18"/>
            <w:u w:val="single"/>
          </w:rPr>
          <w:t>joe.adamak@pwssd.k12.wi.us</w:t>
        </w:r>
      </w:hyperlink>
    </w:p>
    <w:p w:rsidR="007A1D74" w:rsidRDefault="00FF57F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John Bunyan - PWHS AD - 262.268.5511 or </w:t>
      </w:r>
      <w:hyperlink r:id="rId15">
        <w:r>
          <w:rPr>
            <w:rFonts w:ascii="Times New Roman" w:eastAsia="Times New Roman" w:hAnsi="Times New Roman" w:cs="Times New Roman"/>
            <w:color w:val="1155CC"/>
            <w:sz w:val="18"/>
            <w:szCs w:val="18"/>
            <w:u w:val="single"/>
          </w:rPr>
          <w:t>john.bunyan@pwssd.k12.wi.us</w:t>
        </w:r>
      </w:hyperlink>
    </w:p>
    <w:p w:rsidR="007A1D74" w:rsidRDefault="007A1D74">
      <w:pPr>
        <w:rPr>
          <w:rFonts w:ascii="Times New Roman" w:eastAsia="Times New Roman" w:hAnsi="Times New Roman" w:cs="Times New Roman"/>
          <w:sz w:val="18"/>
          <w:szCs w:val="18"/>
        </w:rPr>
      </w:pPr>
    </w:p>
    <w:p w:rsidR="007A1D74" w:rsidRDefault="00FF57FE">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2023 Port Washington Invitational Course Map</w:t>
      </w:r>
    </w:p>
    <w:p w:rsidR="007A1D74" w:rsidRDefault="007A1D74">
      <w:pPr>
        <w:jc w:val="center"/>
        <w:rPr>
          <w:rFonts w:ascii="Times New Roman" w:eastAsia="Times New Roman" w:hAnsi="Times New Roman" w:cs="Times New Roman"/>
          <w:b/>
          <w:sz w:val="30"/>
          <w:szCs w:val="30"/>
          <w:u w:val="single"/>
        </w:rPr>
      </w:pPr>
    </w:p>
    <w:p w:rsidR="007A1D74" w:rsidRDefault="00FF57FE">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noProof/>
          <w:sz w:val="30"/>
          <w:szCs w:val="30"/>
          <w:u w:val="single"/>
        </w:rPr>
        <w:drawing>
          <wp:inline distT="114300" distB="114300" distL="114300" distR="114300">
            <wp:extent cx="4400550" cy="343048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400550" cy="3430489"/>
                    </a:xfrm>
                    <a:prstGeom prst="rect">
                      <a:avLst/>
                    </a:prstGeom>
                    <a:ln/>
                  </pic:spPr>
                </pic:pic>
              </a:graphicData>
            </a:graphic>
          </wp:inline>
        </w:drawing>
      </w:r>
    </w:p>
    <w:p w:rsidR="007A1D74" w:rsidRDefault="00FF57FE">
      <w:pPr>
        <w:jc w:val="center"/>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2023 Port Washi</w:t>
      </w:r>
      <w:r>
        <w:rPr>
          <w:rFonts w:ascii="Times New Roman" w:eastAsia="Times New Roman" w:hAnsi="Times New Roman" w:cs="Times New Roman"/>
          <w:b/>
          <w:sz w:val="30"/>
          <w:szCs w:val="30"/>
          <w:u w:val="single"/>
        </w:rPr>
        <w:t>ngton Invitational T-Shirt Design</w:t>
      </w:r>
      <w:r>
        <w:rPr>
          <w:noProof/>
        </w:rPr>
        <w:drawing>
          <wp:anchor distT="114300" distB="114300" distL="114300" distR="114300" simplePos="0" relativeHeight="251659264" behindDoc="1" locked="0" layoutInCell="1" hidden="0" allowOverlap="1">
            <wp:simplePos x="0" y="0"/>
            <wp:positionH relativeFrom="column">
              <wp:posOffset>1095375</wp:posOffset>
            </wp:positionH>
            <wp:positionV relativeFrom="paragraph">
              <wp:posOffset>266700</wp:posOffset>
            </wp:positionV>
            <wp:extent cx="4805363" cy="37425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805363" cy="3742565"/>
                    </a:xfrm>
                    <a:prstGeom prst="rect">
                      <a:avLst/>
                    </a:prstGeom>
                    <a:ln/>
                  </pic:spPr>
                </pic:pic>
              </a:graphicData>
            </a:graphic>
          </wp:anchor>
        </w:drawing>
      </w:r>
    </w:p>
    <w:p w:rsidR="007A1D74" w:rsidRDefault="007A1D74">
      <w:pPr>
        <w:jc w:val="center"/>
        <w:rPr>
          <w:rFonts w:ascii="Times New Roman" w:eastAsia="Times New Roman" w:hAnsi="Times New Roman" w:cs="Times New Roman"/>
          <w:sz w:val="18"/>
          <w:szCs w:val="18"/>
        </w:rPr>
      </w:pPr>
    </w:p>
    <w:sectPr w:rsidR="007A1D74">
      <w:headerReference w:type="default" r:id="rId18"/>
      <w:pgSz w:w="12240" w:h="15840"/>
      <w:pgMar w:top="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57FE" w:rsidRDefault="00FF57FE">
      <w:pPr>
        <w:spacing w:line="240" w:lineRule="auto"/>
      </w:pPr>
      <w:r>
        <w:separator/>
      </w:r>
    </w:p>
  </w:endnote>
  <w:endnote w:type="continuationSeparator" w:id="0">
    <w:p w:rsidR="00FF57FE" w:rsidRDefault="00FF5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57FE" w:rsidRDefault="00FF57FE">
      <w:pPr>
        <w:spacing w:line="240" w:lineRule="auto"/>
      </w:pPr>
      <w:r>
        <w:separator/>
      </w:r>
    </w:p>
  </w:footnote>
  <w:footnote w:type="continuationSeparator" w:id="0">
    <w:p w:rsidR="00FF57FE" w:rsidRDefault="00FF57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1D74" w:rsidRDefault="007A1D74"/>
  <w:tbl>
    <w:tblPr>
      <w:tblStyle w:val="a0"/>
      <w:tblW w:w="11295"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00" w:firstRow="0" w:lastRow="0" w:firstColumn="0" w:lastColumn="0" w:noHBand="1" w:noVBand="1"/>
    </w:tblPr>
    <w:tblGrid>
      <w:gridCol w:w="3765"/>
      <w:gridCol w:w="3765"/>
      <w:gridCol w:w="3765"/>
    </w:tblGrid>
    <w:tr w:rsidR="007A1D74">
      <w:trPr>
        <w:trHeight w:val="1995"/>
        <w:jc w:val="center"/>
      </w:trPr>
      <w:tc>
        <w:tcPr>
          <w:tcW w:w="3765" w:type="dxa"/>
          <w:tcBorders>
            <w:right w:val="single" w:sz="18" w:space="0" w:color="FFFFFF"/>
          </w:tcBorders>
          <w:shd w:val="clear" w:color="auto" w:fill="auto"/>
          <w:tcMar>
            <w:top w:w="100" w:type="dxa"/>
            <w:left w:w="100" w:type="dxa"/>
            <w:bottom w:w="100" w:type="dxa"/>
            <w:right w:w="100" w:type="dxa"/>
          </w:tcMar>
          <w:vAlign w:val="center"/>
        </w:tcPr>
        <w:p w:rsidR="007A1D74" w:rsidRDefault="00FF57FE">
          <w:pPr>
            <w:widowControl w:val="0"/>
            <w:spacing w:line="240" w:lineRule="auto"/>
          </w:pPr>
          <w:r>
            <w:t>Port Washington High School</w:t>
          </w:r>
        </w:p>
        <w:p w:rsidR="007A1D74" w:rsidRDefault="00FF57FE">
          <w:pPr>
            <w:widowControl w:val="0"/>
            <w:spacing w:line="240" w:lineRule="auto"/>
          </w:pPr>
          <w:r>
            <w:t>Athletic Department</w:t>
          </w:r>
        </w:p>
        <w:p w:rsidR="007A1D74" w:rsidRDefault="00FF57FE">
          <w:pPr>
            <w:widowControl w:val="0"/>
            <w:spacing w:line="240" w:lineRule="auto"/>
          </w:pPr>
          <w:r>
            <w:t>John Bunyan, Activities Director</w:t>
          </w:r>
        </w:p>
        <w:p w:rsidR="007A1D74" w:rsidRDefault="00FF57FE">
          <w:pPr>
            <w:widowControl w:val="0"/>
            <w:spacing w:line="240" w:lineRule="auto"/>
            <w:rPr>
              <w:sz w:val="18"/>
              <w:szCs w:val="18"/>
            </w:rPr>
          </w:pPr>
          <w:r>
            <w:t>John.Bunyan@pwssd.k12.wi.us</w:t>
          </w:r>
        </w:p>
        <w:p w:rsidR="007A1D74" w:rsidRDefault="007A1D74">
          <w:pPr>
            <w:widowControl w:val="0"/>
            <w:pBdr>
              <w:top w:val="nil"/>
              <w:left w:val="nil"/>
              <w:bottom w:val="nil"/>
              <w:right w:val="nil"/>
              <w:between w:val="nil"/>
            </w:pBdr>
            <w:spacing w:line="240" w:lineRule="auto"/>
          </w:pPr>
        </w:p>
      </w:tc>
      <w:tc>
        <w:tcPr>
          <w:tcW w:w="3765" w:type="dxa"/>
          <w:shd w:val="clear" w:color="auto" w:fill="auto"/>
          <w:tcMar>
            <w:top w:w="100" w:type="dxa"/>
            <w:left w:w="100" w:type="dxa"/>
            <w:bottom w:w="100" w:type="dxa"/>
            <w:right w:w="100" w:type="dxa"/>
          </w:tcMar>
          <w:vAlign w:val="center"/>
        </w:tcPr>
        <w:p w:rsidR="007A1D74" w:rsidRDefault="00FF57FE">
          <w:pPr>
            <w:widowControl w:val="0"/>
            <w:pBdr>
              <w:top w:val="nil"/>
              <w:left w:val="nil"/>
              <w:bottom w:val="nil"/>
              <w:right w:val="nil"/>
              <w:between w:val="nil"/>
            </w:pBdr>
            <w:spacing w:line="240" w:lineRule="auto"/>
            <w:jc w:val="center"/>
          </w:pPr>
          <w:r>
            <w:rPr>
              <w:noProof/>
            </w:rPr>
            <w:drawing>
              <wp:inline distT="114300" distB="114300" distL="114300" distR="114300">
                <wp:extent cx="1357313" cy="1242771"/>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357313" cy="1242771"/>
                        </a:xfrm>
                        <a:prstGeom prst="rect">
                          <a:avLst/>
                        </a:prstGeom>
                        <a:ln/>
                      </pic:spPr>
                    </pic:pic>
                  </a:graphicData>
                </a:graphic>
              </wp:inline>
            </w:drawing>
          </w:r>
        </w:p>
      </w:tc>
      <w:tc>
        <w:tcPr>
          <w:tcW w:w="3765" w:type="dxa"/>
          <w:tcBorders>
            <w:left w:val="single" w:sz="18" w:space="0" w:color="FFFFFF"/>
          </w:tcBorders>
          <w:shd w:val="clear" w:color="auto" w:fill="auto"/>
          <w:tcMar>
            <w:top w:w="100" w:type="dxa"/>
            <w:left w:w="100" w:type="dxa"/>
            <w:bottom w:w="100" w:type="dxa"/>
            <w:right w:w="100" w:type="dxa"/>
          </w:tcMar>
          <w:vAlign w:val="center"/>
        </w:tcPr>
        <w:p w:rsidR="007A1D74" w:rsidRDefault="00FF57FE">
          <w:pPr>
            <w:widowControl w:val="0"/>
            <w:spacing w:line="240" w:lineRule="auto"/>
          </w:pPr>
          <w:r>
            <w:t>427 Jackson St., Port Washington, WI 53074</w:t>
          </w:r>
        </w:p>
        <w:p w:rsidR="007A1D74" w:rsidRDefault="00FF57FE">
          <w:pPr>
            <w:widowControl w:val="0"/>
            <w:spacing w:line="240" w:lineRule="auto"/>
          </w:pPr>
          <w:r>
            <w:t>(262) 268-5511</w:t>
          </w:r>
        </w:p>
        <w:p w:rsidR="007A1D74" w:rsidRDefault="00FF57FE">
          <w:pPr>
            <w:widowControl w:val="0"/>
            <w:spacing w:line="240" w:lineRule="auto"/>
            <w:rPr>
              <w:sz w:val="18"/>
              <w:szCs w:val="18"/>
            </w:rPr>
          </w:pPr>
          <w:hyperlink r:id="rId2">
            <w:r>
              <w:rPr>
                <w:color w:val="1155CC"/>
                <w:u w:val="single"/>
              </w:rPr>
              <w:t>www.gopiratespwhs.com</w:t>
            </w:r>
          </w:hyperlink>
        </w:p>
        <w:p w:rsidR="007A1D74" w:rsidRDefault="007A1D74">
          <w:pPr>
            <w:widowControl w:val="0"/>
            <w:spacing w:line="240" w:lineRule="auto"/>
            <w:rPr>
              <w:sz w:val="18"/>
              <w:szCs w:val="18"/>
            </w:rPr>
          </w:pPr>
        </w:p>
      </w:tc>
    </w:tr>
  </w:tbl>
  <w:p w:rsidR="007A1D74" w:rsidRDefault="007A1D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94E71"/>
    <w:multiLevelType w:val="multilevel"/>
    <w:tmpl w:val="20BAF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9926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D74"/>
    <w:rsid w:val="007A1D74"/>
    <w:rsid w:val="00FF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79A6E-026A-458F-9D16-EA885C79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i.milesplit.com/" TargetMode="External"/><Relationship Id="rId13" Type="http://schemas.openxmlformats.org/officeDocument/2006/relationships/hyperlink" Target="mailto:mark.pasten@pwssd.k12.wi.us"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tracksidetiming.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milesplit.com/" TargetMode="External"/><Relationship Id="rId5" Type="http://schemas.openxmlformats.org/officeDocument/2006/relationships/footnotes" Target="footnotes.xml"/><Relationship Id="rId15" Type="http://schemas.openxmlformats.org/officeDocument/2006/relationships/hyperlink" Target="mailto:john.bunyan@pwssd.k12.wi.us" TargetMode="External"/><Relationship Id="rId10" Type="http://schemas.openxmlformats.org/officeDocument/2006/relationships/hyperlink" Target="http://www.tracksidetiming.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racksidetiming.com" TargetMode="External"/><Relationship Id="rId14" Type="http://schemas.openxmlformats.org/officeDocument/2006/relationships/hyperlink" Target="mailto:joe.adamak@pwssd.k12.wi.us"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gopiratespwhs.com"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470</Words>
  <Characters>2684</Characters>
  <Application>Microsoft Office Word</Application>
  <DocSecurity>0</DocSecurity>
  <Lines>22</Lines>
  <Paragraphs>6</Paragraphs>
  <ScaleCrop>false</ScaleCrop>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Becky Smith</dc:creator>
  <cp:lastModifiedBy>Glen</cp:lastModifiedBy>
  <cp:revision>2</cp:revision>
  <dcterms:created xsi:type="dcterms:W3CDTF">2023-09-27T11:06:00Z</dcterms:created>
  <dcterms:modified xsi:type="dcterms:W3CDTF">2023-09-27T11:06:00Z</dcterms:modified>
</cp:coreProperties>
</file>